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B2" w:rsidRDefault="00D237C5" w:rsidP="005A56B2">
      <w:pPr>
        <w:spacing w:after="0" w:line="360" w:lineRule="auto"/>
        <w:jc w:val="both"/>
        <w:rPr>
          <w:b/>
          <w:u w:val="single"/>
        </w:rPr>
      </w:pPr>
      <w:r w:rsidRPr="005A56B2">
        <w:rPr>
          <w:b/>
          <w:u w:val="single"/>
        </w:rPr>
        <w:t>Ajudas de Custo</w:t>
      </w:r>
      <w:r w:rsidR="005A56B2">
        <w:rPr>
          <w:b/>
          <w:u w:val="single"/>
        </w:rPr>
        <w:t xml:space="preserve"> </w:t>
      </w:r>
      <w:r w:rsidR="00C827FC">
        <w:rPr>
          <w:b/>
          <w:u w:val="single"/>
        </w:rPr>
        <w:t>2019/2020</w:t>
      </w:r>
    </w:p>
    <w:p w:rsidR="005A56B2" w:rsidRDefault="005A56B2" w:rsidP="005A56B2">
      <w:pPr>
        <w:spacing w:after="0" w:line="360" w:lineRule="auto"/>
        <w:jc w:val="both"/>
        <w:rPr>
          <w:b/>
          <w:u w:val="single"/>
        </w:rPr>
      </w:pPr>
    </w:p>
    <w:p w:rsidR="00A95552" w:rsidRPr="00A95552" w:rsidRDefault="003E78BD" w:rsidP="005A56B2">
      <w:pPr>
        <w:spacing w:after="0" w:line="360" w:lineRule="auto"/>
        <w:jc w:val="both"/>
      </w:pPr>
      <w:r>
        <w:t>Por força de ACT - Acordo Coletivo de Trabalho</w:t>
      </w:r>
      <w:r w:rsidR="00C827FC">
        <w:t xml:space="preserve"> 2019/2020</w:t>
      </w:r>
      <w:r>
        <w:t>, a Sanepar disponibiliza, mediante crédito em folha de pagamento sem natureza salarial, conforme o artigo 457, parágrafo 2º da CLT, a título de ajuda de custo:</w:t>
      </w:r>
      <w:r w:rsidR="00A95552">
        <w:t xml:space="preserve"> </w:t>
      </w:r>
      <w:r w:rsidR="00A95552" w:rsidRPr="00A95552">
        <w:rPr>
          <w:b/>
        </w:rPr>
        <w:t xml:space="preserve">Kit Material </w:t>
      </w:r>
      <w:r w:rsidR="00A95552" w:rsidRPr="00A95552">
        <w:rPr>
          <w:b/>
        </w:rPr>
        <w:t>Escolar</w:t>
      </w:r>
      <w:r w:rsidR="00A95552">
        <w:rPr>
          <w:b/>
        </w:rPr>
        <w:t>; Kit</w:t>
      </w:r>
      <w:r w:rsidR="00A95552" w:rsidRPr="00A95552">
        <w:rPr>
          <w:b/>
        </w:rPr>
        <w:t xml:space="preserve"> Agasalho Escolar</w:t>
      </w:r>
      <w:r w:rsidR="00A95552">
        <w:rPr>
          <w:b/>
        </w:rPr>
        <w:t xml:space="preserve">; </w:t>
      </w:r>
      <w:r w:rsidR="00A95552" w:rsidRPr="00A95552">
        <w:rPr>
          <w:b/>
        </w:rPr>
        <w:t>Ajuda de Custo Litoral</w:t>
      </w:r>
      <w:r w:rsidR="00A95552">
        <w:rPr>
          <w:b/>
        </w:rPr>
        <w:t xml:space="preserve"> e </w:t>
      </w:r>
      <w:r w:rsidR="00A95552" w:rsidRPr="00A95552">
        <w:rPr>
          <w:b/>
        </w:rPr>
        <w:t>Ajuda de Custo Lanche</w:t>
      </w:r>
      <w:r w:rsidR="00A95552">
        <w:rPr>
          <w:b/>
        </w:rPr>
        <w:t>.</w:t>
      </w:r>
    </w:p>
    <w:p w:rsidR="00B37A28" w:rsidRDefault="00B37A28" w:rsidP="005A56B2">
      <w:pPr>
        <w:spacing w:after="0" w:line="360" w:lineRule="auto"/>
        <w:jc w:val="both"/>
        <w:rPr>
          <w:b/>
          <w:u w:val="single"/>
        </w:rPr>
      </w:pPr>
    </w:p>
    <w:p w:rsidR="008560AB" w:rsidRDefault="00625F4E" w:rsidP="005A56B2">
      <w:pPr>
        <w:spacing w:after="0" w:line="360" w:lineRule="auto"/>
        <w:jc w:val="both"/>
      </w:pPr>
      <w:r>
        <w:rPr>
          <w:b/>
          <w:u w:val="single"/>
        </w:rPr>
        <w:t xml:space="preserve">Cláusula Décima </w:t>
      </w:r>
      <w:r>
        <w:rPr>
          <w:b/>
          <w:u w:val="single"/>
        </w:rPr>
        <w:t xml:space="preserve">- Kit </w:t>
      </w:r>
      <w:r w:rsidR="00B37A28">
        <w:rPr>
          <w:b/>
          <w:u w:val="single"/>
        </w:rPr>
        <w:t>Material Escolar</w:t>
      </w:r>
      <w:r w:rsidR="00B37A28" w:rsidRPr="00B37A28">
        <w:rPr>
          <w:b/>
        </w:rPr>
        <w:t>:</w:t>
      </w:r>
      <w:r w:rsidR="00B37A28">
        <w:rPr>
          <w:b/>
        </w:rPr>
        <w:t xml:space="preserve"> </w:t>
      </w:r>
      <w:r w:rsidR="00B37A28">
        <w:t xml:space="preserve">valor de </w:t>
      </w:r>
      <w:r w:rsidR="00B37A28" w:rsidRPr="001059B4">
        <w:rPr>
          <w:b/>
        </w:rPr>
        <w:t>R$ 41,56</w:t>
      </w:r>
      <w:r w:rsidR="00B37A28">
        <w:t xml:space="preserve"> pago</w:t>
      </w:r>
      <w:r w:rsidR="001059B4">
        <w:t xml:space="preserve"> no mês de janeiro</w:t>
      </w:r>
      <w:r w:rsidR="00B37A28" w:rsidRPr="00B37A28">
        <w:t xml:space="preserve"> </w:t>
      </w:r>
      <w:r w:rsidR="001059B4">
        <w:t>a</w:t>
      </w:r>
      <w:r w:rsidR="00B37A28" w:rsidRPr="00B37A28">
        <w:t>os empregados ou empregadas que recebem até R$ 3.</w:t>
      </w:r>
      <w:r>
        <w:t>630</w:t>
      </w:r>
      <w:r w:rsidR="00B37A28" w:rsidRPr="00B37A28">
        <w:t>,</w:t>
      </w:r>
      <w:r>
        <w:t>06</w:t>
      </w:r>
      <w:r w:rsidR="00B37A28" w:rsidRPr="00B37A28">
        <w:t>, que possuem filho legítimo, legitimado ou que detém a guarda e enteado devidamente registrado no cadastro de Gestão de Pessoas da Sanepar, cursando do 1º ao 9º ano do ensino fundamental</w:t>
      </w:r>
      <w:r w:rsidR="001059B4">
        <w:t xml:space="preserve">, </w:t>
      </w:r>
      <w:r w:rsidR="001059B4" w:rsidRPr="00B37A28">
        <w:t>mediante apresentação do comprovante de matricula, limitado ao mês de março/2020</w:t>
      </w:r>
      <w:r w:rsidR="001059B4">
        <w:t>.</w:t>
      </w:r>
      <w:r w:rsidR="008560AB">
        <w:t xml:space="preserve"> Limitado por dependente e para empregados que possuam mais de 90 dias de vínculo empregatício e desde que não estejam afastados por invalidez junto ao INSS.</w:t>
      </w:r>
    </w:p>
    <w:p w:rsidR="00B50367" w:rsidRDefault="00B50367" w:rsidP="005A56B2">
      <w:pPr>
        <w:spacing w:after="0" w:line="360" w:lineRule="auto"/>
        <w:jc w:val="both"/>
      </w:pPr>
      <w:r>
        <w:t>Em 2019 foram comprados pelas unidades e entregues Kits Materiais Escolar aos empregados.</w:t>
      </w:r>
    </w:p>
    <w:p w:rsidR="00B50367" w:rsidRDefault="00B50367" w:rsidP="00B50367">
      <w:pPr>
        <w:spacing w:after="0" w:line="360" w:lineRule="auto"/>
        <w:jc w:val="both"/>
      </w:pPr>
      <w:r w:rsidRPr="005A56B2">
        <w:rPr>
          <w:b/>
        </w:rPr>
        <w:t>Evento folha:</w:t>
      </w:r>
      <w:r>
        <w:t xml:space="preserve"> 6200</w:t>
      </w:r>
    </w:p>
    <w:p w:rsidR="00200EA7" w:rsidRDefault="004C4A7B" w:rsidP="00200EA7">
      <w:pPr>
        <w:spacing w:after="0" w:line="360" w:lineRule="auto"/>
        <w:jc w:val="both"/>
      </w:pPr>
      <w:r w:rsidRPr="00BC2984">
        <w:rPr>
          <w:b/>
          <w:highlight w:val="yellow"/>
        </w:rPr>
        <w:t>Total em 2020 (base referência ACT 2019):</w:t>
      </w:r>
      <w:r w:rsidR="00200EA7" w:rsidRPr="00BC2984">
        <w:rPr>
          <w:highlight w:val="yellow"/>
        </w:rPr>
        <w:t xml:space="preserve"> R$ 47.960,00</w:t>
      </w:r>
    </w:p>
    <w:p w:rsidR="00200EA7" w:rsidRDefault="00200EA7" w:rsidP="005A56B2">
      <w:pPr>
        <w:spacing w:after="0" w:line="360" w:lineRule="auto"/>
        <w:jc w:val="both"/>
      </w:pPr>
    </w:p>
    <w:p w:rsidR="005A56B2" w:rsidRDefault="004C4A7B" w:rsidP="005A56B2">
      <w:pPr>
        <w:spacing w:after="0" w:line="360" w:lineRule="auto"/>
        <w:jc w:val="both"/>
      </w:pPr>
      <w:r>
        <w:rPr>
          <w:b/>
          <w:u w:val="single"/>
        </w:rPr>
        <w:t xml:space="preserve">Cláusula Décima </w:t>
      </w:r>
      <w:r>
        <w:rPr>
          <w:b/>
          <w:u w:val="single"/>
        </w:rPr>
        <w:t>Primeira – Kit Agasalho</w:t>
      </w:r>
      <w:r w:rsidR="00B37A28">
        <w:rPr>
          <w:b/>
          <w:u w:val="single"/>
        </w:rPr>
        <w:t xml:space="preserve"> Escolar</w:t>
      </w:r>
      <w:r w:rsidR="00B37A28">
        <w:rPr>
          <w:b/>
        </w:rPr>
        <w:t xml:space="preserve">: </w:t>
      </w:r>
      <w:r w:rsidR="00B37A28">
        <w:t xml:space="preserve">valor de </w:t>
      </w:r>
      <w:r w:rsidR="00B37A28" w:rsidRPr="001059B4">
        <w:rPr>
          <w:b/>
        </w:rPr>
        <w:t xml:space="preserve">R$ </w:t>
      </w:r>
      <w:r w:rsidR="001059B4" w:rsidRPr="001059B4">
        <w:rPr>
          <w:b/>
        </w:rPr>
        <w:t>1</w:t>
      </w:r>
      <w:r w:rsidR="006E7DDB">
        <w:rPr>
          <w:b/>
        </w:rPr>
        <w:t>52, 82</w:t>
      </w:r>
      <w:r w:rsidR="00B37A28">
        <w:t xml:space="preserve"> pago</w:t>
      </w:r>
      <w:r w:rsidR="001059B4">
        <w:t xml:space="preserve"> no mês de janeiro a</w:t>
      </w:r>
      <w:r w:rsidR="001059B4" w:rsidRPr="00B37A28">
        <w:t>os empregados ou empreg</w:t>
      </w:r>
      <w:r w:rsidR="001059B4">
        <w:t>adas que recebem até R$ 2.</w:t>
      </w:r>
      <w:r w:rsidR="006E7DDB">
        <w:t>041</w:t>
      </w:r>
      <w:r w:rsidR="001059B4">
        <w:t>,9</w:t>
      </w:r>
      <w:r w:rsidR="006E7DDB">
        <w:t>1</w:t>
      </w:r>
      <w:r w:rsidR="001059B4" w:rsidRPr="00B37A28">
        <w:t>, que possuem filho legítimo, legitimado ou que detém a guarda e enteado devidamente registrado no cadastro de Gestão de Pessoas da Sanepar, cursando do 1º ao 9º ano do ensino fundamental</w:t>
      </w:r>
      <w:r w:rsidR="001059B4">
        <w:t xml:space="preserve">, </w:t>
      </w:r>
      <w:r w:rsidR="001059B4" w:rsidRPr="00B37A28">
        <w:t>mediante apresentação do comprovante de matricula, limitado ao mês de março/20</w:t>
      </w:r>
      <w:r>
        <w:t>20</w:t>
      </w:r>
      <w:r w:rsidR="001059B4">
        <w:t>.</w:t>
      </w:r>
      <w:r w:rsidR="008560AB">
        <w:t xml:space="preserve"> Limitado por dependente e para empregados que possuam mais de 90 dias de vínculo empregatício e desde que não estejam afastados por invalidez junto ao INSS.</w:t>
      </w:r>
    </w:p>
    <w:p w:rsidR="00B50367" w:rsidRDefault="00B50367" w:rsidP="00B50367">
      <w:pPr>
        <w:spacing w:after="0" w:line="360" w:lineRule="auto"/>
        <w:jc w:val="both"/>
      </w:pPr>
      <w:r>
        <w:t xml:space="preserve">Em 2019 foram comprados pelas unidades e entregues Kits </w:t>
      </w:r>
      <w:r>
        <w:t xml:space="preserve">Agasalho </w:t>
      </w:r>
      <w:r>
        <w:t>aos empregados.</w:t>
      </w:r>
    </w:p>
    <w:p w:rsidR="005A56B2" w:rsidRDefault="005A56B2" w:rsidP="005A56B2">
      <w:pPr>
        <w:spacing w:after="0" w:line="360" w:lineRule="auto"/>
        <w:jc w:val="both"/>
      </w:pPr>
      <w:r w:rsidRPr="005A56B2">
        <w:rPr>
          <w:b/>
        </w:rPr>
        <w:t>Evento folha:</w:t>
      </w:r>
      <w:r>
        <w:t xml:space="preserve"> 6203</w:t>
      </w:r>
    </w:p>
    <w:p w:rsidR="009D2E31" w:rsidRDefault="009D2E31" w:rsidP="009D2E31">
      <w:pPr>
        <w:spacing w:after="0" w:line="360" w:lineRule="auto"/>
        <w:jc w:val="both"/>
      </w:pPr>
      <w:r w:rsidRPr="00BC2984">
        <w:rPr>
          <w:b/>
          <w:highlight w:val="yellow"/>
        </w:rPr>
        <w:t>Total em 2020</w:t>
      </w:r>
      <w:r w:rsidR="004C4A7B" w:rsidRPr="00BC2984">
        <w:rPr>
          <w:b/>
          <w:highlight w:val="yellow"/>
        </w:rPr>
        <w:t xml:space="preserve"> (base referência ACT 2019)</w:t>
      </w:r>
      <w:r w:rsidRPr="00BC2984">
        <w:rPr>
          <w:b/>
          <w:highlight w:val="yellow"/>
        </w:rPr>
        <w:t>:</w:t>
      </w:r>
      <w:r w:rsidRPr="00BC2984">
        <w:rPr>
          <w:highlight w:val="yellow"/>
        </w:rPr>
        <w:t xml:space="preserve"> R$ </w:t>
      </w:r>
      <w:r w:rsidR="00DC3267" w:rsidRPr="00BC2984">
        <w:rPr>
          <w:highlight w:val="yellow"/>
        </w:rPr>
        <w:t>32.558,10</w:t>
      </w:r>
    </w:p>
    <w:p w:rsidR="009D2E31" w:rsidRDefault="009D2E31" w:rsidP="005A56B2">
      <w:pPr>
        <w:spacing w:after="0" w:line="360" w:lineRule="auto"/>
        <w:jc w:val="both"/>
      </w:pPr>
    </w:p>
    <w:p w:rsidR="00A95552" w:rsidRDefault="00A95552" w:rsidP="00A95552">
      <w:pPr>
        <w:spacing w:after="0" w:line="360" w:lineRule="auto"/>
        <w:jc w:val="both"/>
      </w:pPr>
      <w:r>
        <w:rPr>
          <w:b/>
          <w:u w:val="single"/>
        </w:rPr>
        <w:t xml:space="preserve">Cláusula Décima Segunda ACT 2019/2020 - </w:t>
      </w:r>
      <w:r w:rsidRPr="003E78BD">
        <w:rPr>
          <w:b/>
          <w:u w:val="single"/>
        </w:rPr>
        <w:t>Ajuda de Custo Litoral</w:t>
      </w:r>
      <w:r>
        <w:rPr>
          <w:b/>
        </w:rPr>
        <w:t xml:space="preserve">: </w:t>
      </w:r>
      <w:r>
        <w:t xml:space="preserve">valor de </w:t>
      </w:r>
      <w:r w:rsidRPr="001059B4">
        <w:rPr>
          <w:b/>
        </w:rPr>
        <w:t>R$ 1.</w:t>
      </w:r>
      <w:r>
        <w:rPr>
          <w:b/>
        </w:rPr>
        <w:t>060</w:t>
      </w:r>
      <w:r w:rsidRPr="001059B4">
        <w:rPr>
          <w:b/>
        </w:rPr>
        <w:t>,</w:t>
      </w:r>
      <w:r>
        <w:rPr>
          <w:b/>
        </w:rPr>
        <w:t>56</w:t>
      </w:r>
      <w:r w:rsidRPr="001059B4">
        <w:rPr>
          <w:b/>
        </w:rPr>
        <w:t>,</w:t>
      </w:r>
      <w:r>
        <w:t xml:space="preserve"> pagos no mês de dezembro, somente para empregados ativos lotados na GRLI - Gerência Regional do Litoral e aos empregados de outras Unidades que residam e trabalhem no litoral do Estado. </w:t>
      </w:r>
      <w:r w:rsidRPr="003E78BD">
        <w:rPr>
          <w:b/>
        </w:rPr>
        <w:t>Motivo:</w:t>
      </w:r>
      <w:r>
        <w:t xml:space="preserve"> </w:t>
      </w:r>
      <w:r w:rsidRPr="003E78BD">
        <w:t>cobertura da elevação exacerbada dos itens que compõe o custo de vida durante todo o período de temporada de verão no litoral paranaense</w:t>
      </w:r>
      <w:r>
        <w:t xml:space="preserve">. </w:t>
      </w:r>
      <w:r w:rsidRPr="005C3D0F">
        <w:rPr>
          <w:b/>
        </w:rPr>
        <w:t>Duração</w:t>
      </w:r>
      <w:r>
        <w:rPr>
          <w:b/>
        </w:rPr>
        <w:t xml:space="preserve"> da concessão</w:t>
      </w:r>
      <w:r w:rsidRPr="005C3D0F">
        <w:rPr>
          <w:b/>
        </w:rPr>
        <w:t>:</w:t>
      </w:r>
      <w:r>
        <w:rPr>
          <w:b/>
        </w:rPr>
        <w:t xml:space="preserve"> </w:t>
      </w:r>
      <w:r w:rsidRPr="005C3D0F">
        <w:t>enquanto perdurar a exacerbada elevação do custo de vida, por ocasião da temporada de verão no litoral</w:t>
      </w:r>
      <w:r>
        <w:t xml:space="preserve">. </w:t>
      </w:r>
    </w:p>
    <w:p w:rsidR="00A95552" w:rsidRDefault="00A95552" w:rsidP="00A95552">
      <w:pPr>
        <w:spacing w:after="0" w:line="360" w:lineRule="auto"/>
        <w:jc w:val="both"/>
      </w:pPr>
      <w:r w:rsidRPr="005A56B2">
        <w:rPr>
          <w:b/>
        </w:rPr>
        <w:t>Evento folha:</w:t>
      </w:r>
      <w:r>
        <w:t xml:space="preserve"> 6199</w:t>
      </w:r>
    </w:p>
    <w:p w:rsidR="00A95552" w:rsidRDefault="00A95552" w:rsidP="00A95552">
      <w:pPr>
        <w:spacing w:after="0" w:line="360" w:lineRule="auto"/>
        <w:jc w:val="both"/>
      </w:pPr>
      <w:r w:rsidRPr="00BC2984">
        <w:rPr>
          <w:b/>
          <w:highlight w:val="yellow"/>
        </w:rPr>
        <w:t>Total em 2019:</w:t>
      </w:r>
      <w:r w:rsidRPr="00BC2984">
        <w:rPr>
          <w:highlight w:val="yellow"/>
        </w:rPr>
        <w:t xml:space="preserve"> </w:t>
      </w:r>
      <w:r w:rsidRPr="00BC2984">
        <w:rPr>
          <w:highlight w:val="yellow"/>
        </w:rPr>
        <w:tab/>
        <w:t>R$ 160.144,56</w:t>
      </w:r>
    </w:p>
    <w:p w:rsidR="00A95552" w:rsidRDefault="00A95552" w:rsidP="00A95552">
      <w:pPr>
        <w:spacing w:after="0" w:line="360" w:lineRule="auto"/>
        <w:jc w:val="both"/>
      </w:pPr>
      <w:r w:rsidRPr="00530976">
        <w:rPr>
          <w:b/>
        </w:rPr>
        <w:t>Total em 2020:</w:t>
      </w:r>
      <w:r>
        <w:t xml:space="preserve"> ainda não foi pago.</w:t>
      </w:r>
    </w:p>
    <w:p w:rsidR="00B50367" w:rsidRDefault="00B50367" w:rsidP="00A95552">
      <w:pPr>
        <w:spacing w:after="0" w:line="360" w:lineRule="auto"/>
        <w:jc w:val="both"/>
        <w:rPr>
          <w:b/>
          <w:u w:val="single"/>
        </w:rPr>
      </w:pPr>
    </w:p>
    <w:p w:rsidR="00B50367" w:rsidRDefault="00B50367" w:rsidP="00A95552">
      <w:pPr>
        <w:spacing w:after="0" w:line="360" w:lineRule="auto"/>
        <w:jc w:val="both"/>
        <w:rPr>
          <w:b/>
          <w:u w:val="single"/>
        </w:rPr>
      </w:pPr>
    </w:p>
    <w:p w:rsidR="00A95552" w:rsidRPr="00B37A28" w:rsidRDefault="00A95552" w:rsidP="00A95552">
      <w:pPr>
        <w:spacing w:after="0" w:line="360" w:lineRule="auto"/>
        <w:jc w:val="both"/>
      </w:pPr>
      <w:bookmarkStart w:id="0" w:name="_GoBack"/>
      <w:bookmarkEnd w:id="0"/>
      <w:r>
        <w:rPr>
          <w:b/>
          <w:u w:val="single"/>
        </w:rPr>
        <w:t xml:space="preserve">Cláusula Décima Terceira ACT 2019/2020 - </w:t>
      </w:r>
      <w:r w:rsidRPr="003E78BD">
        <w:rPr>
          <w:b/>
          <w:u w:val="single"/>
        </w:rPr>
        <w:t xml:space="preserve">Ajuda de Custo </w:t>
      </w:r>
      <w:r>
        <w:rPr>
          <w:b/>
          <w:u w:val="single"/>
        </w:rPr>
        <w:t>Lanche</w:t>
      </w:r>
      <w:r>
        <w:rPr>
          <w:b/>
        </w:rPr>
        <w:t xml:space="preserve">: </w:t>
      </w:r>
      <w:r>
        <w:t xml:space="preserve">valor de </w:t>
      </w:r>
      <w:r w:rsidRPr="001059B4">
        <w:rPr>
          <w:b/>
        </w:rPr>
        <w:t>R$ 1</w:t>
      </w:r>
      <w:r>
        <w:rPr>
          <w:b/>
        </w:rPr>
        <w:t>46,08</w:t>
      </w:r>
      <w:r>
        <w:t xml:space="preserve">, pagos mensalmente aos empregados que executem atividades moderadas e/ou intensas, conforme normativo interno que regulamenta o recebimento. </w:t>
      </w:r>
      <w:r w:rsidRPr="00A95552">
        <w:rPr>
          <w:b/>
        </w:rPr>
        <w:t xml:space="preserve">Motivo: </w:t>
      </w:r>
      <w:r w:rsidRPr="00A95552">
        <w:t>custear reforço alimentar para a execução das atividades.</w:t>
      </w:r>
    </w:p>
    <w:p w:rsidR="00A95552" w:rsidRDefault="00A95552" w:rsidP="00A95552">
      <w:pPr>
        <w:spacing w:after="0" w:line="360" w:lineRule="auto"/>
        <w:jc w:val="both"/>
      </w:pPr>
      <w:r w:rsidRPr="005C3D0F">
        <w:rPr>
          <w:b/>
        </w:rPr>
        <w:t>Duração</w:t>
      </w:r>
      <w:r>
        <w:rPr>
          <w:b/>
        </w:rPr>
        <w:t xml:space="preserve"> da concessão: </w:t>
      </w:r>
      <w:r>
        <w:t xml:space="preserve">enquanto o empregado desempenhar atividade considerada moderadas e/ou intensas. </w:t>
      </w:r>
    </w:p>
    <w:p w:rsidR="00A95552" w:rsidRDefault="00A95552" w:rsidP="00A95552">
      <w:pPr>
        <w:spacing w:after="0" w:line="360" w:lineRule="auto"/>
        <w:jc w:val="both"/>
      </w:pPr>
      <w:r w:rsidRPr="005A56B2">
        <w:rPr>
          <w:b/>
        </w:rPr>
        <w:t>Evento folha:</w:t>
      </w:r>
      <w:r>
        <w:t xml:space="preserve"> 6195</w:t>
      </w:r>
    </w:p>
    <w:p w:rsidR="00A95552" w:rsidRDefault="00A95552" w:rsidP="00A95552">
      <w:pPr>
        <w:spacing w:after="0" w:line="360" w:lineRule="auto"/>
        <w:jc w:val="both"/>
      </w:pPr>
      <w:r w:rsidRPr="00BC2984">
        <w:rPr>
          <w:b/>
          <w:highlight w:val="yellow"/>
        </w:rPr>
        <w:t>Total em 2019:</w:t>
      </w:r>
      <w:r w:rsidRPr="00BC2984">
        <w:rPr>
          <w:highlight w:val="yellow"/>
        </w:rPr>
        <w:t xml:space="preserve"> R$ 1.913.374,21</w:t>
      </w:r>
      <w:r w:rsidR="00BC2984">
        <w:t>, antes de 08/2019 era pago via cartão SODEXO e não crédito em folha.</w:t>
      </w:r>
    </w:p>
    <w:p w:rsidR="00815D53" w:rsidRPr="00A95552" w:rsidRDefault="00A95552" w:rsidP="005A56B2">
      <w:pPr>
        <w:spacing w:after="0" w:line="360" w:lineRule="auto"/>
        <w:jc w:val="both"/>
      </w:pPr>
      <w:r w:rsidRPr="00845C77">
        <w:rPr>
          <w:b/>
        </w:rPr>
        <w:t>Total em 20</w:t>
      </w:r>
      <w:r>
        <w:rPr>
          <w:b/>
        </w:rPr>
        <w:t>20 (até 08/2020):</w:t>
      </w:r>
      <w:r>
        <w:t xml:space="preserve"> R$ 3.205.618,77</w:t>
      </w:r>
    </w:p>
    <w:sectPr w:rsidR="00815D53" w:rsidRPr="00A95552" w:rsidSect="00B50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CE"/>
    <w:rsid w:val="000F7902"/>
    <w:rsid w:val="001059B4"/>
    <w:rsid w:val="00200EA7"/>
    <w:rsid w:val="00296CBC"/>
    <w:rsid w:val="003E78BD"/>
    <w:rsid w:val="004C4A7B"/>
    <w:rsid w:val="00530976"/>
    <w:rsid w:val="005A56B2"/>
    <w:rsid w:val="005C3D0F"/>
    <w:rsid w:val="00625F4E"/>
    <w:rsid w:val="00645639"/>
    <w:rsid w:val="006E7DDB"/>
    <w:rsid w:val="00815D53"/>
    <w:rsid w:val="00845C77"/>
    <w:rsid w:val="008560AB"/>
    <w:rsid w:val="008C3974"/>
    <w:rsid w:val="008F4745"/>
    <w:rsid w:val="009D2E31"/>
    <w:rsid w:val="00A95552"/>
    <w:rsid w:val="00B37A28"/>
    <w:rsid w:val="00B50367"/>
    <w:rsid w:val="00B94ECE"/>
    <w:rsid w:val="00BC2984"/>
    <w:rsid w:val="00C723C6"/>
    <w:rsid w:val="00C827FC"/>
    <w:rsid w:val="00D237C5"/>
    <w:rsid w:val="00DC3267"/>
    <w:rsid w:val="00E41BF5"/>
    <w:rsid w:val="00E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FC3"/>
  <w15:chartTrackingRefBased/>
  <w15:docId w15:val="{D9CBF44F-4524-4369-8460-D7209481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Vicentine</dc:creator>
  <cp:keywords/>
  <dc:description/>
  <cp:lastModifiedBy>Rogerio Vicentine</cp:lastModifiedBy>
  <cp:revision>23</cp:revision>
  <dcterms:created xsi:type="dcterms:W3CDTF">2020-10-05T11:16:00Z</dcterms:created>
  <dcterms:modified xsi:type="dcterms:W3CDTF">2020-10-05T18:38:00Z</dcterms:modified>
</cp:coreProperties>
</file>